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8E" w:rsidRDefault="00F5438E" w:rsidP="00A05501">
      <w:pPr>
        <w:widowControl w:val="0"/>
        <w:autoSpaceDE w:val="0"/>
        <w:autoSpaceDN w:val="0"/>
        <w:adjustRightInd w:val="0"/>
        <w:spacing w:after="0" w:line="240" w:lineRule="auto"/>
        <w:rPr>
          <w:rFonts w:ascii="Arial" w:hAnsi="Arial" w:cs="Arial"/>
          <w:b/>
          <w:bCs/>
        </w:rPr>
      </w:pPr>
      <w:r>
        <w:rPr>
          <w:rFonts w:ascii="Arial" w:hAnsi="Arial" w:cs="Arial"/>
          <w:b/>
          <w:bCs/>
        </w:rPr>
        <w:t>Standards Committee</w:t>
      </w:r>
    </w:p>
    <w:p w:rsidR="00F5438E" w:rsidRDefault="00F5438E">
      <w:pPr>
        <w:widowControl w:val="0"/>
        <w:autoSpaceDE w:val="0"/>
        <w:autoSpaceDN w:val="0"/>
        <w:adjustRightInd w:val="0"/>
        <w:spacing w:after="0" w:line="240" w:lineRule="auto"/>
        <w:jc w:val="center"/>
        <w:rPr>
          <w:rFonts w:ascii="Arial" w:hAnsi="Arial" w:cs="Arial"/>
        </w:rPr>
      </w:pPr>
    </w:p>
    <w:p w:rsidR="00F5438E" w:rsidRDefault="00F5438E" w:rsidP="00A05501">
      <w:pPr>
        <w:widowControl w:val="0"/>
        <w:autoSpaceDE w:val="0"/>
        <w:autoSpaceDN w:val="0"/>
        <w:adjustRightInd w:val="0"/>
        <w:spacing w:after="0" w:line="240" w:lineRule="auto"/>
        <w:rPr>
          <w:rFonts w:ascii="Arial" w:hAnsi="Arial" w:cs="Arial"/>
          <w:b/>
          <w:bCs/>
        </w:rPr>
      </w:pPr>
      <w:r>
        <w:rPr>
          <w:rFonts w:ascii="Arial" w:hAnsi="Arial" w:cs="Arial"/>
          <w:b/>
          <w:bCs/>
        </w:rPr>
        <w:t>Meeting held at 4.00pm on Monday, 23rd February, 2015 in Wheel Room, Civic Centre, West Paddock, Leyland PR25 1DH</w:t>
      </w:r>
    </w:p>
    <w:p w:rsidR="00F5438E" w:rsidRDefault="00F5438E">
      <w:pPr>
        <w:widowControl w:val="0"/>
        <w:autoSpaceDE w:val="0"/>
        <w:autoSpaceDN w:val="0"/>
        <w:adjustRightInd w:val="0"/>
        <w:spacing w:after="0" w:line="240" w:lineRule="auto"/>
        <w:jc w:val="center"/>
        <w:rPr>
          <w:rFonts w:ascii="Arial" w:hAnsi="Arial" w:cs="Arial"/>
        </w:rPr>
      </w:pPr>
    </w:p>
    <w:p w:rsidR="00F5438E" w:rsidRDefault="00F5438E">
      <w:pPr>
        <w:widowControl w:val="0"/>
        <w:autoSpaceDE w:val="0"/>
        <w:autoSpaceDN w:val="0"/>
        <w:adjustRightInd w:val="0"/>
        <w:spacing w:after="0" w:line="240" w:lineRule="auto"/>
        <w:rPr>
          <w:rFonts w:ascii="Arial" w:hAnsi="Arial" w:cs="Arial"/>
          <w:b/>
          <w:bCs/>
        </w:rPr>
      </w:pPr>
      <w:r>
        <w:rPr>
          <w:rFonts w:ascii="Arial" w:hAnsi="Arial" w:cs="Arial"/>
          <w:b/>
          <w:bCs/>
        </w:rPr>
        <w:t>Present:-</w:t>
      </w:r>
    </w:p>
    <w:p w:rsidR="00F5438E" w:rsidRDefault="00F5438E">
      <w:pPr>
        <w:widowControl w:val="0"/>
        <w:autoSpaceDE w:val="0"/>
        <w:autoSpaceDN w:val="0"/>
        <w:adjustRightInd w:val="0"/>
        <w:spacing w:after="0" w:line="240" w:lineRule="auto"/>
        <w:rPr>
          <w:rFonts w:ascii="Arial" w:hAnsi="Arial" w:cs="Arial"/>
          <w:b/>
          <w:bCs/>
        </w:rPr>
      </w:pPr>
    </w:p>
    <w:p w:rsidR="00F5438E" w:rsidRDefault="00F5438E">
      <w:pPr>
        <w:widowControl w:val="0"/>
        <w:autoSpaceDE w:val="0"/>
        <w:autoSpaceDN w:val="0"/>
        <w:adjustRightInd w:val="0"/>
        <w:spacing w:after="0" w:line="240" w:lineRule="auto"/>
        <w:rPr>
          <w:rFonts w:ascii="Arial" w:hAnsi="Arial" w:cs="Arial"/>
        </w:rPr>
      </w:pPr>
      <w:r>
        <w:rPr>
          <w:rFonts w:ascii="Arial" w:hAnsi="Arial" w:cs="Arial"/>
        </w:rPr>
        <w:t>Councillors Nelson (in the chair), M Gardner, Harrison, Mrs S Jones, Otter and Miss Walker</w:t>
      </w:r>
    </w:p>
    <w:p w:rsidR="00F5438E" w:rsidRDefault="00F5438E">
      <w:pPr>
        <w:widowControl w:val="0"/>
        <w:autoSpaceDE w:val="0"/>
        <w:autoSpaceDN w:val="0"/>
        <w:adjustRightInd w:val="0"/>
        <w:spacing w:after="0" w:line="240" w:lineRule="auto"/>
        <w:rPr>
          <w:rFonts w:ascii="Arial" w:hAnsi="Arial" w:cs="Arial"/>
        </w:rPr>
      </w:pPr>
    </w:p>
    <w:p w:rsidR="00F5438E" w:rsidRDefault="00F5438E">
      <w:pPr>
        <w:widowControl w:val="0"/>
        <w:autoSpaceDE w:val="0"/>
        <w:autoSpaceDN w:val="0"/>
        <w:adjustRightInd w:val="0"/>
        <w:spacing w:after="0" w:line="240" w:lineRule="auto"/>
        <w:rPr>
          <w:rFonts w:ascii="Arial" w:hAnsi="Arial" w:cs="Arial"/>
        </w:rPr>
      </w:pPr>
      <w:r>
        <w:rPr>
          <w:rFonts w:ascii="Arial" w:hAnsi="Arial" w:cs="Arial"/>
        </w:rPr>
        <w:t>Independent Person</w:t>
      </w:r>
      <w:r w:rsidR="00F55242">
        <w:rPr>
          <w:rFonts w:ascii="Arial" w:hAnsi="Arial" w:cs="Arial"/>
        </w:rPr>
        <w:t>:</w:t>
      </w:r>
      <w:bookmarkStart w:id="0" w:name="_GoBack"/>
      <w:bookmarkEnd w:id="0"/>
      <w:r>
        <w:rPr>
          <w:rFonts w:ascii="Arial" w:hAnsi="Arial" w:cs="Arial"/>
        </w:rPr>
        <w:t xml:space="preserve"> Mr Barry Parsonage</w:t>
      </w:r>
    </w:p>
    <w:p w:rsidR="00F5438E" w:rsidRDefault="00F5438E">
      <w:pPr>
        <w:widowControl w:val="0"/>
        <w:autoSpaceDE w:val="0"/>
        <w:autoSpaceDN w:val="0"/>
        <w:adjustRightInd w:val="0"/>
        <w:spacing w:after="0" w:line="240" w:lineRule="auto"/>
        <w:rPr>
          <w:rFonts w:ascii="Arial" w:hAnsi="Arial" w:cs="Arial"/>
        </w:rPr>
      </w:pPr>
    </w:p>
    <w:p w:rsidR="00F5438E" w:rsidRDefault="00F5438E">
      <w:pPr>
        <w:widowControl w:val="0"/>
        <w:autoSpaceDE w:val="0"/>
        <w:autoSpaceDN w:val="0"/>
        <w:adjustRightInd w:val="0"/>
        <w:spacing w:after="0" w:line="240" w:lineRule="auto"/>
        <w:rPr>
          <w:rFonts w:ascii="Arial" w:hAnsi="Arial" w:cs="Arial"/>
          <w:b/>
          <w:bCs/>
        </w:rPr>
      </w:pPr>
      <w:r>
        <w:rPr>
          <w:rFonts w:ascii="Arial" w:hAnsi="Arial" w:cs="Arial"/>
          <w:b/>
          <w:bCs/>
        </w:rPr>
        <w:t xml:space="preserve">In Attendance:- </w:t>
      </w:r>
    </w:p>
    <w:p w:rsidR="00F5438E" w:rsidRDefault="00F5438E">
      <w:pPr>
        <w:widowControl w:val="0"/>
        <w:autoSpaceDE w:val="0"/>
        <w:autoSpaceDN w:val="0"/>
        <w:adjustRightInd w:val="0"/>
        <w:spacing w:after="0" w:line="240" w:lineRule="auto"/>
        <w:rPr>
          <w:rFonts w:ascii="Arial" w:hAnsi="Arial" w:cs="Arial"/>
          <w:b/>
          <w:bCs/>
        </w:rPr>
      </w:pPr>
    </w:p>
    <w:p w:rsidR="00F5438E" w:rsidRDefault="00F5438E">
      <w:pPr>
        <w:widowControl w:val="0"/>
        <w:autoSpaceDE w:val="0"/>
        <w:autoSpaceDN w:val="0"/>
        <w:adjustRightInd w:val="0"/>
        <w:spacing w:after="0" w:line="240" w:lineRule="auto"/>
        <w:rPr>
          <w:rFonts w:ascii="Arial" w:hAnsi="Arial" w:cs="Arial"/>
        </w:rPr>
      </w:pPr>
      <w:r>
        <w:rPr>
          <w:rFonts w:ascii="Arial" w:hAnsi="Arial" w:cs="Arial"/>
        </w:rPr>
        <w:t xml:space="preserve">Carol Eddleston (Democratic Services Officer), Ian Parker (Director of </w:t>
      </w:r>
      <w:r w:rsidR="008936FA">
        <w:rPr>
          <w:rFonts w:ascii="Arial" w:hAnsi="Arial" w:cs="Arial"/>
        </w:rPr>
        <w:t xml:space="preserve">Corporate </w:t>
      </w:r>
      <w:r>
        <w:rPr>
          <w:rFonts w:ascii="Arial" w:hAnsi="Arial" w:cs="Arial"/>
        </w:rPr>
        <w:t>Governance and Business Transformation</w:t>
      </w:r>
      <w:r w:rsidR="00EB3E51">
        <w:rPr>
          <w:rFonts w:ascii="Arial" w:hAnsi="Arial" w:cs="Arial"/>
        </w:rPr>
        <w:t xml:space="preserve"> (Monitoring Officer)</w:t>
      </w:r>
      <w:r>
        <w:rPr>
          <w:rFonts w:ascii="Arial" w:hAnsi="Arial" w:cs="Arial"/>
        </w:rPr>
        <w:t>) and David Whelan (Legal Services Manager)</w:t>
      </w:r>
    </w:p>
    <w:p w:rsidR="00F5438E" w:rsidRDefault="00F5438E">
      <w:pPr>
        <w:widowControl w:val="0"/>
        <w:autoSpaceDE w:val="0"/>
        <w:autoSpaceDN w:val="0"/>
        <w:adjustRightInd w:val="0"/>
        <w:spacing w:after="0" w:line="240" w:lineRule="auto"/>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355"/>
      </w:tblGrid>
      <w:tr w:rsidR="003D706D" w:rsidTr="003D706D">
        <w:tc>
          <w:tcPr>
            <w:tcW w:w="988" w:type="dxa"/>
          </w:tcPr>
          <w:p w:rsidR="003D706D" w:rsidRDefault="003D706D">
            <w:pPr>
              <w:widowControl w:val="0"/>
              <w:autoSpaceDE w:val="0"/>
              <w:autoSpaceDN w:val="0"/>
              <w:adjustRightInd w:val="0"/>
              <w:spacing w:after="0" w:line="240" w:lineRule="auto"/>
              <w:jc w:val="center"/>
              <w:rPr>
                <w:rFonts w:ascii="Arial" w:hAnsi="Arial" w:cs="Arial"/>
                <w:b/>
                <w:bCs/>
              </w:rPr>
            </w:pPr>
            <w:r>
              <w:rPr>
                <w:rFonts w:ascii="Arial" w:hAnsi="Arial" w:cs="Arial"/>
                <w:b/>
                <w:bCs/>
              </w:rPr>
              <w:t>Minute</w:t>
            </w:r>
          </w:p>
          <w:p w:rsidR="003D706D" w:rsidRDefault="003D706D">
            <w:pPr>
              <w:widowControl w:val="0"/>
              <w:autoSpaceDE w:val="0"/>
              <w:autoSpaceDN w:val="0"/>
              <w:adjustRightInd w:val="0"/>
              <w:spacing w:after="0" w:line="240" w:lineRule="auto"/>
              <w:jc w:val="center"/>
              <w:rPr>
                <w:rFonts w:ascii="Arial" w:hAnsi="Arial" w:cs="Arial"/>
                <w:b/>
                <w:bCs/>
              </w:rPr>
            </w:pPr>
            <w:r>
              <w:rPr>
                <w:rFonts w:ascii="Arial" w:hAnsi="Arial" w:cs="Arial"/>
                <w:b/>
                <w:bCs/>
              </w:rPr>
              <w:t>No.</w:t>
            </w:r>
          </w:p>
        </w:tc>
        <w:tc>
          <w:tcPr>
            <w:tcW w:w="9355" w:type="dxa"/>
          </w:tcPr>
          <w:p w:rsidR="003D706D" w:rsidRDefault="003D706D">
            <w:pPr>
              <w:widowControl w:val="0"/>
              <w:autoSpaceDE w:val="0"/>
              <w:autoSpaceDN w:val="0"/>
              <w:adjustRightInd w:val="0"/>
              <w:spacing w:after="0" w:line="240" w:lineRule="auto"/>
              <w:jc w:val="center"/>
              <w:rPr>
                <w:rFonts w:ascii="Arial" w:hAnsi="Arial" w:cs="Arial"/>
                <w:b/>
                <w:bCs/>
              </w:rPr>
            </w:pPr>
            <w:r>
              <w:rPr>
                <w:rFonts w:ascii="Arial" w:hAnsi="Arial" w:cs="Arial"/>
                <w:b/>
                <w:bCs/>
              </w:rPr>
              <w:t>Description/Resolution</w:t>
            </w:r>
          </w:p>
        </w:tc>
      </w:tr>
      <w:tr w:rsidR="003D706D" w:rsidTr="003D706D">
        <w:tc>
          <w:tcPr>
            <w:tcW w:w="988" w:type="dxa"/>
          </w:tcPr>
          <w:p w:rsidR="003D706D" w:rsidRDefault="003D706D">
            <w:pPr>
              <w:widowControl w:val="0"/>
              <w:autoSpaceDE w:val="0"/>
              <w:autoSpaceDN w:val="0"/>
              <w:adjustRightInd w:val="0"/>
              <w:spacing w:after="0" w:line="240" w:lineRule="auto"/>
              <w:jc w:val="center"/>
              <w:rPr>
                <w:rFonts w:ascii="Arial" w:hAnsi="Arial" w:cs="Arial"/>
              </w:rPr>
            </w:pPr>
            <w:r>
              <w:rPr>
                <w:rFonts w:ascii="Arial" w:hAnsi="Arial" w:cs="Arial"/>
              </w:rPr>
              <w:t>1</w:t>
            </w:r>
          </w:p>
        </w:tc>
        <w:tc>
          <w:tcPr>
            <w:tcW w:w="9355" w:type="dxa"/>
          </w:tcPr>
          <w:p w:rsidR="003D706D" w:rsidRDefault="003D706D">
            <w:pPr>
              <w:widowControl w:val="0"/>
              <w:autoSpaceDE w:val="0"/>
              <w:autoSpaceDN w:val="0"/>
              <w:adjustRightInd w:val="0"/>
              <w:spacing w:after="0" w:line="240" w:lineRule="auto"/>
              <w:rPr>
                <w:rFonts w:ascii="Arial" w:hAnsi="Arial" w:cs="Arial"/>
                <w:b/>
                <w:bCs/>
              </w:rPr>
            </w:pPr>
            <w:r>
              <w:rPr>
                <w:rFonts w:ascii="Arial" w:hAnsi="Arial" w:cs="Arial"/>
                <w:b/>
                <w:bCs/>
              </w:rPr>
              <w:t>Apologies for Absence</w:t>
            </w:r>
          </w:p>
          <w:p w:rsidR="003D706D" w:rsidRDefault="003D706D">
            <w:pPr>
              <w:widowControl w:val="0"/>
              <w:autoSpaceDE w:val="0"/>
              <w:autoSpaceDN w:val="0"/>
              <w:adjustRightInd w:val="0"/>
              <w:spacing w:after="0" w:line="240" w:lineRule="auto"/>
              <w:rPr>
                <w:rFonts w:ascii="Arial" w:hAnsi="Arial" w:cs="Arial"/>
              </w:rPr>
            </w:pPr>
          </w:p>
          <w:p w:rsidR="003D706D" w:rsidRDefault="003D706D">
            <w:pPr>
              <w:widowControl w:val="0"/>
              <w:autoSpaceDE w:val="0"/>
              <w:autoSpaceDN w:val="0"/>
              <w:adjustRightInd w:val="0"/>
              <w:spacing w:after="0" w:line="240" w:lineRule="auto"/>
              <w:rPr>
                <w:rFonts w:ascii="Arial" w:hAnsi="Arial" w:cs="Arial"/>
              </w:rPr>
            </w:pPr>
            <w:r>
              <w:rPr>
                <w:rFonts w:ascii="Arial" w:hAnsi="Arial" w:cs="Arial"/>
              </w:rPr>
              <w:t>All members of the committee were present.</w:t>
            </w:r>
          </w:p>
          <w:p w:rsidR="007D7EC8" w:rsidRDefault="007D7EC8">
            <w:pPr>
              <w:widowControl w:val="0"/>
              <w:autoSpaceDE w:val="0"/>
              <w:autoSpaceDN w:val="0"/>
              <w:adjustRightInd w:val="0"/>
              <w:spacing w:after="0" w:line="240" w:lineRule="auto"/>
              <w:rPr>
                <w:rFonts w:ascii="Arial" w:hAnsi="Arial" w:cs="Arial"/>
              </w:rPr>
            </w:pPr>
          </w:p>
        </w:tc>
      </w:tr>
      <w:tr w:rsidR="003D706D" w:rsidTr="003D706D">
        <w:tc>
          <w:tcPr>
            <w:tcW w:w="988" w:type="dxa"/>
          </w:tcPr>
          <w:p w:rsidR="003D706D" w:rsidRDefault="003D706D">
            <w:pPr>
              <w:widowControl w:val="0"/>
              <w:autoSpaceDE w:val="0"/>
              <w:autoSpaceDN w:val="0"/>
              <w:adjustRightInd w:val="0"/>
              <w:spacing w:after="0" w:line="240" w:lineRule="auto"/>
              <w:jc w:val="center"/>
              <w:rPr>
                <w:rFonts w:ascii="Arial" w:hAnsi="Arial" w:cs="Arial"/>
              </w:rPr>
            </w:pPr>
            <w:r>
              <w:rPr>
                <w:rFonts w:ascii="Arial" w:hAnsi="Arial" w:cs="Arial"/>
              </w:rPr>
              <w:t>2</w:t>
            </w:r>
          </w:p>
        </w:tc>
        <w:tc>
          <w:tcPr>
            <w:tcW w:w="9355" w:type="dxa"/>
          </w:tcPr>
          <w:p w:rsidR="003D706D" w:rsidRDefault="003D706D">
            <w:pPr>
              <w:widowControl w:val="0"/>
              <w:autoSpaceDE w:val="0"/>
              <w:autoSpaceDN w:val="0"/>
              <w:adjustRightInd w:val="0"/>
              <w:spacing w:after="0" w:line="240" w:lineRule="auto"/>
              <w:rPr>
                <w:rFonts w:ascii="Arial" w:hAnsi="Arial" w:cs="Arial"/>
                <w:b/>
                <w:bCs/>
              </w:rPr>
            </w:pPr>
            <w:r>
              <w:rPr>
                <w:rFonts w:ascii="Arial" w:hAnsi="Arial" w:cs="Arial"/>
                <w:b/>
                <w:bCs/>
              </w:rPr>
              <w:t>Declarations of Interest</w:t>
            </w:r>
          </w:p>
          <w:p w:rsidR="003D706D" w:rsidRDefault="003D706D">
            <w:pPr>
              <w:widowControl w:val="0"/>
              <w:autoSpaceDE w:val="0"/>
              <w:autoSpaceDN w:val="0"/>
              <w:adjustRightInd w:val="0"/>
              <w:spacing w:after="0" w:line="240" w:lineRule="auto"/>
              <w:rPr>
                <w:rFonts w:ascii="Arial" w:hAnsi="Arial" w:cs="Arial"/>
              </w:rPr>
            </w:pPr>
          </w:p>
          <w:p w:rsidR="003D706D" w:rsidRDefault="003D706D">
            <w:pPr>
              <w:widowControl w:val="0"/>
              <w:autoSpaceDE w:val="0"/>
              <w:autoSpaceDN w:val="0"/>
              <w:adjustRightInd w:val="0"/>
              <w:spacing w:after="0" w:line="240" w:lineRule="auto"/>
              <w:rPr>
                <w:rFonts w:ascii="Arial" w:hAnsi="Arial" w:cs="Arial"/>
              </w:rPr>
            </w:pPr>
            <w:r>
              <w:rPr>
                <w:rFonts w:ascii="Arial" w:hAnsi="Arial" w:cs="Arial"/>
              </w:rPr>
              <w:t>There were no declarations of interest.</w:t>
            </w:r>
          </w:p>
          <w:p w:rsidR="007D7EC8" w:rsidRDefault="007D7EC8">
            <w:pPr>
              <w:widowControl w:val="0"/>
              <w:autoSpaceDE w:val="0"/>
              <w:autoSpaceDN w:val="0"/>
              <w:adjustRightInd w:val="0"/>
              <w:spacing w:after="0" w:line="240" w:lineRule="auto"/>
              <w:rPr>
                <w:rFonts w:ascii="Arial" w:hAnsi="Arial" w:cs="Arial"/>
              </w:rPr>
            </w:pPr>
          </w:p>
        </w:tc>
      </w:tr>
      <w:tr w:rsidR="003D706D" w:rsidTr="003D706D">
        <w:tc>
          <w:tcPr>
            <w:tcW w:w="988" w:type="dxa"/>
          </w:tcPr>
          <w:p w:rsidR="003D706D" w:rsidRDefault="003D706D">
            <w:pPr>
              <w:widowControl w:val="0"/>
              <w:autoSpaceDE w:val="0"/>
              <w:autoSpaceDN w:val="0"/>
              <w:adjustRightInd w:val="0"/>
              <w:spacing w:after="0" w:line="240" w:lineRule="auto"/>
              <w:jc w:val="center"/>
              <w:rPr>
                <w:rFonts w:ascii="Arial" w:hAnsi="Arial" w:cs="Arial"/>
              </w:rPr>
            </w:pPr>
            <w:r>
              <w:rPr>
                <w:rFonts w:ascii="Arial" w:hAnsi="Arial" w:cs="Arial"/>
              </w:rPr>
              <w:t>3</w:t>
            </w:r>
          </w:p>
        </w:tc>
        <w:tc>
          <w:tcPr>
            <w:tcW w:w="9355" w:type="dxa"/>
          </w:tcPr>
          <w:p w:rsidR="003D706D" w:rsidRDefault="003D706D">
            <w:pPr>
              <w:widowControl w:val="0"/>
              <w:autoSpaceDE w:val="0"/>
              <w:autoSpaceDN w:val="0"/>
              <w:adjustRightInd w:val="0"/>
              <w:spacing w:after="0" w:line="240" w:lineRule="auto"/>
              <w:rPr>
                <w:rFonts w:ascii="Arial" w:hAnsi="Arial" w:cs="Arial"/>
                <w:b/>
                <w:bCs/>
              </w:rPr>
            </w:pPr>
            <w:r>
              <w:rPr>
                <w:rFonts w:ascii="Arial" w:hAnsi="Arial" w:cs="Arial"/>
                <w:b/>
                <w:bCs/>
              </w:rPr>
              <w:t>Minutes of the Last Meeting</w:t>
            </w:r>
          </w:p>
          <w:p w:rsidR="003D706D" w:rsidRDefault="003D706D">
            <w:pPr>
              <w:widowControl w:val="0"/>
              <w:autoSpaceDE w:val="0"/>
              <w:autoSpaceDN w:val="0"/>
              <w:adjustRightInd w:val="0"/>
              <w:spacing w:after="0" w:line="240" w:lineRule="auto"/>
              <w:rPr>
                <w:rFonts w:ascii="Arial" w:hAnsi="Arial" w:cs="Arial"/>
              </w:rPr>
            </w:pPr>
          </w:p>
          <w:p w:rsidR="003D706D" w:rsidRDefault="003D706D">
            <w:pPr>
              <w:widowControl w:val="0"/>
              <w:autoSpaceDE w:val="0"/>
              <w:autoSpaceDN w:val="0"/>
              <w:adjustRightInd w:val="0"/>
              <w:spacing w:after="0" w:line="240" w:lineRule="auto"/>
              <w:rPr>
                <w:rFonts w:ascii="Arial" w:hAnsi="Arial" w:cs="Arial"/>
              </w:rPr>
            </w:pPr>
            <w:r>
              <w:rPr>
                <w:rFonts w:ascii="Arial" w:hAnsi="Arial" w:cs="Arial"/>
              </w:rPr>
              <w:t>RESOLVED (unanimously) that:</w:t>
            </w:r>
          </w:p>
          <w:p w:rsidR="003D706D" w:rsidRDefault="003D706D">
            <w:pPr>
              <w:widowControl w:val="0"/>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minutes of the meeting held on 4 February 2013 be approved as a correct record and signed by the chairman.</w:t>
            </w:r>
          </w:p>
          <w:p w:rsidR="007D7EC8" w:rsidRDefault="007D7EC8">
            <w:pPr>
              <w:widowControl w:val="0"/>
              <w:autoSpaceDE w:val="0"/>
              <w:autoSpaceDN w:val="0"/>
              <w:adjustRightInd w:val="0"/>
              <w:spacing w:after="0" w:line="240" w:lineRule="auto"/>
              <w:rPr>
                <w:rFonts w:ascii="Arial" w:hAnsi="Arial" w:cs="Arial"/>
              </w:rPr>
            </w:pPr>
          </w:p>
        </w:tc>
      </w:tr>
      <w:tr w:rsidR="003D706D" w:rsidTr="003D706D">
        <w:tc>
          <w:tcPr>
            <w:tcW w:w="988" w:type="dxa"/>
          </w:tcPr>
          <w:p w:rsidR="003D706D" w:rsidRDefault="003D706D">
            <w:pPr>
              <w:widowControl w:val="0"/>
              <w:autoSpaceDE w:val="0"/>
              <w:autoSpaceDN w:val="0"/>
              <w:adjustRightInd w:val="0"/>
              <w:spacing w:after="0" w:line="240" w:lineRule="auto"/>
              <w:jc w:val="center"/>
              <w:rPr>
                <w:rFonts w:ascii="Arial" w:hAnsi="Arial" w:cs="Arial"/>
              </w:rPr>
            </w:pPr>
            <w:r>
              <w:rPr>
                <w:rFonts w:ascii="Arial" w:hAnsi="Arial" w:cs="Arial"/>
              </w:rPr>
              <w:t>4</w:t>
            </w:r>
          </w:p>
        </w:tc>
        <w:tc>
          <w:tcPr>
            <w:tcW w:w="9355" w:type="dxa"/>
          </w:tcPr>
          <w:p w:rsidR="003D706D" w:rsidRDefault="003D706D">
            <w:pPr>
              <w:widowControl w:val="0"/>
              <w:autoSpaceDE w:val="0"/>
              <w:autoSpaceDN w:val="0"/>
              <w:adjustRightInd w:val="0"/>
              <w:spacing w:after="0" w:line="240" w:lineRule="auto"/>
              <w:rPr>
                <w:rFonts w:ascii="Arial" w:hAnsi="Arial" w:cs="Arial"/>
                <w:b/>
                <w:bCs/>
              </w:rPr>
            </w:pPr>
            <w:r>
              <w:rPr>
                <w:rFonts w:ascii="Arial" w:hAnsi="Arial" w:cs="Arial"/>
                <w:b/>
                <w:bCs/>
              </w:rPr>
              <w:t>Employee Code of Conduct</w:t>
            </w:r>
          </w:p>
          <w:p w:rsidR="003D706D" w:rsidRDefault="003D706D">
            <w:pPr>
              <w:widowControl w:val="0"/>
              <w:autoSpaceDE w:val="0"/>
              <w:autoSpaceDN w:val="0"/>
              <w:adjustRightInd w:val="0"/>
              <w:spacing w:after="0" w:line="240" w:lineRule="auto"/>
              <w:rPr>
                <w:rFonts w:ascii="Arial" w:hAnsi="Arial" w:cs="Arial"/>
              </w:rPr>
            </w:pPr>
          </w:p>
          <w:p w:rsidR="00F14432" w:rsidRDefault="00BC2FCA" w:rsidP="00F14432">
            <w:pPr>
              <w:widowControl w:val="0"/>
              <w:autoSpaceDE w:val="0"/>
              <w:autoSpaceDN w:val="0"/>
              <w:adjustRightInd w:val="0"/>
              <w:spacing w:after="0" w:line="240" w:lineRule="auto"/>
              <w:rPr>
                <w:rFonts w:ascii="Arial" w:hAnsi="Arial" w:cs="Arial"/>
              </w:rPr>
            </w:pPr>
            <w:r>
              <w:rPr>
                <w:rFonts w:ascii="Arial" w:hAnsi="Arial" w:cs="Arial"/>
              </w:rPr>
              <w:t>The Legal Services Manager presented the draft revised code which had been drafted by an officer working group which included representation from Human Resources and the trade union.</w:t>
            </w:r>
            <w:r w:rsidR="00BD6A29">
              <w:rPr>
                <w:rFonts w:ascii="Arial" w:hAnsi="Arial" w:cs="Arial"/>
              </w:rPr>
              <w:t xml:space="preserve"> Whilst the previous code was fundamentally sound and fit for purpose it was considered that the new draft was more user friendly and easily readable.</w:t>
            </w:r>
            <w:r w:rsidR="002F73D5">
              <w:rPr>
                <w:rFonts w:ascii="Arial" w:hAnsi="Arial" w:cs="Arial"/>
              </w:rPr>
              <w:t xml:space="preserve"> The officer group had looked at the codes of a number of local authorities across the country before deciding on an approach which it considered appropriate for this authority,</w:t>
            </w:r>
          </w:p>
          <w:p w:rsidR="00F14432" w:rsidRDefault="00F14432" w:rsidP="00F14432">
            <w:pPr>
              <w:widowControl w:val="0"/>
              <w:autoSpaceDE w:val="0"/>
              <w:autoSpaceDN w:val="0"/>
              <w:adjustRightInd w:val="0"/>
              <w:spacing w:after="0" w:line="240" w:lineRule="auto"/>
              <w:rPr>
                <w:rFonts w:ascii="Arial" w:hAnsi="Arial" w:cs="Arial"/>
              </w:rPr>
            </w:pPr>
          </w:p>
          <w:p w:rsidR="00BC2FCA" w:rsidRDefault="00F14432" w:rsidP="00F14432">
            <w:pPr>
              <w:widowControl w:val="0"/>
              <w:autoSpaceDE w:val="0"/>
              <w:autoSpaceDN w:val="0"/>
              <w:adjustRightInd w:val="0"/>
              <w:spacing w:after="0" w:line="240" w:lineRule="auto"/>
              <w:rPr>
                <w:rFonts w:ascii="Arial" w:hAnsi="Arial" w:cs="Arial"/>
              </w:rPr>
            </w:pPr>
            <w:r>
              <w:rPr>
                <w:rFonts w:ascii="Arial" w:hAnsi="Arial" w:cs="Arial"/>
              </w:rPr>
              <w:t xml:space="preserve">The draft had received positive comments at the recent Governance Committee meeting and following comments from the Standards Committee would be presented to Cabinet and full Council before adoption in the revised Constitution at the start of the new municipal year. </w:t>
            </w:r>
          </w:p>
          <w:p w:rsidR="00F14432" w:rsidRDefault="00F14432" w:rsidP="00F14432">
            <w:pPr>
              <w:widowControl w:val="0"/>
              <w:autoSpaceDE w:val="0"/>
              <w:autoSpaceDN w:val="0"/>
              <w:adjustRightInd w:val="0"/>
              <w:spacing w:after="0" w:line="240" w:lineRule="auto"/>
              <w:rPr>
                <w:rFonts w:ascii="Arial" w:hAnsi="Arial" w:cs="Arial"/>
              </w:rPr>
            </w:pPr>
          </w:p>
          <w:p w:rsidR="00F14432" w:rsidRDefault="00C25BAB" w:rsidP="00C25BAB">
            <w:pPr>
              <w:widowControl w:val="0"/>
              <w:autoSpaceDE w:val="0"/>
              <w:autoSpaceDN w:val="0"/>
              <w:adjustRightInd w:val="0"/>
              <w:spacing w:after="0" w:line="240" w:lineRule="auto"/>
              <w:rPr>
                <w:rFonts w:ascii="Arial" w:hAnsi="Arial" w:cs="Arial"/>
              </w:rPr>
            </w:pPr>
            <w:r>
              <w:rPr>
                <w:rFonts w:ascii="Arial" w:hAnsi="Arial" w:cs="Arial"/>
              </w:rPr>
              <w:t xml:space="preserve">The committee welcomed the introduction of Explanatory Notes and the </w:t>
            </w:r>
            <w:r w:rsidR="004E2505">
              <w:rPr>
                <w:rFonts w:ascii="Arial" w:hAnsi="Arial" w:cs="Arial"/>
              </w:rPr>
              <w:t>Monitor</w:t>
            </w:r>
            <w:r w:rsidR="009D75DE">
              <w:rPr>
                <w:rFonts w:ascii="Arial" w:hAnsi="Arial" w:cs="Arial"/>
              </w:rPr>
              <w:t>ing Officer</w:t>
            </w:r>
            <w:r>
              <w:rPr>
                <w:rFonts w:ascii="Arial" w:hAnsi="Arial" w:cs="Arial"/>
              </w:rPr>
              <w:t xml:space="preserve"> said that he had asked his </w:t>
            </w:r>
            <w:r w:rsidR="004E2505">
              <w:rPr>
                <w:rFonts w:ascii="Arial" w:hAnsi="Arial" w:cs="Arial"/>
              </w:rPr>
              <w:t xml:space="preserve">own </w:t>
            </w:r>
            <w:r>
              <w:rPr>
                <w:rFonts w:ascii="Arial" w:hAnsi="Arial" w:cs="Arial"/>
              </w:rPr>
              <w:t>directorate to consider using them in their own documents</w:t>
            </w:r>
            <w:r w:rsidR="00DA3994">
              <w:rPr>
                <w:rFonts w:ascii="Arial" w:hAnsi="Arial" w:cs="Arial"/>
              </w:rPr>
              <w:t xml:space="preserve"> in future</w:t>
            </w:r>
            <w:r>
              <w:rPr>
                <w:rFonts w:ascii="Arial" w:hAnsi="Arial" w:cs="Arial"/>
              </w:rPr>
              <w:t>.</w:t>
            </w:r>
          </w:p>
          <w:p w:rsidR="00F5438E" w:rsidRDefault="00F5438E" w:rsidP="00C25BAB">
            <w:pPr>
              <w:widowControl w:val="0"/>
              <w:autoSpaceDE w:val="0"/>
              <w:autoSpaceDN w:val="0"/>
              <w:adjustRightInd w:val="0"/>
              <w:spacing w:after="0" w:line="240" w:lineRule="auto"/>
              <w:rPr>
                <w:rFonts w:ascii="Arial" w:hAnsi="Arial" w:cs="Arial"/>
              </w:rPr>
            </w:pPr>
          </w:p>
          <w:p w:rsidR="00F5438E" w:rsidRDefault="00F5438E" w:rsidP="006C4416">
            <w:pPr>
              <w:widowControl w:val="0"/>
              <w:autoSpaceDE w:val="0"/>
              <w:autoSpaceDN w:val="0"/>
              <w:adjustRightInd w:val="0"/>
              <w:spacing w:after="0" w:line="240" w:lineRule="auto"/>
              <w:rPr>
                <w:rFonts w:ascii="Arial" w:hAnsi="Arial" w:cs="Arial"/>
              </w:rPr>
            </w:pPr>
            <w:r>
              <w:rPr>
                <w:rFonts w:ascii="Arial" w:hAnsi="Arial" w:cs="Arial"/>
              </w:rPr>
              <w:t xml:space="preserve">Mr Parsonage welcomed the new draft as a </w:t>
            </w:r>
            <w:r w:rsidR="00423AA2">
              <w:rPr>
                <w:rFonts w:ascii="Arial" w:hAnsi="Arial" w:cs="Arial"/>
              </w:rPr>
              <w:t xml:space="preserve">very </w:t>
            </w:r>
            <w:r>
              <w:rPr>
                <w:rFonts w:ascii="Arial" w:hAnsi="Arial" w:cs="Arial"/>
              </w:rPr>
              <w:t>positive, readable document</w:t>
            </w:r>
            <w:r w:rsidR="00031922">
              <w:rPr>
                <w:rFonts w:ascii="Arial" w:hAnsi="Arial" w:cs="Arial"/>
              </w:rPr>
              <w:t xml:space="preserve"> and was pleased at the level of consultation undertaken. He observed that some other codes tended to attribute a minimum value to reg</w:t>
            </w:r>
            <w:r w:rsidR="007A53A4">
              <w:rPr>
                <w:rFonts w:ascii="Arial" w:hAnsi="Arial" w:cs="Arial"/>
              </w:rPr>
              <w:t xml:space="preserve">isterable gifts and hospitality and wondered if there was any merit in introducing one in </w:t>
            </w:r>
            <w:r w:rsidR="00B60A9B">
              <w:rPr>
                <w:rFonts w:ascii="Arial" w:hAnsi="Arial" w:cs="Arial"/>
              </w:rPr>
              <w:t>our</w:t>
            </w:r>
            <w:r w:rsidR="00EC0C13">
              <w:rPr>
                <w:rFonts w:ascii="Arial" w:hAnsi="Arial" w:cs="Arial"/>
              </w:rPr>
              <w:t xml:space="preserve"> revised</w:t>
            </w:r>
            <w:r w:rsidR="007A53A4">
              <w:rPr>
                <w:rFonts w:ascii="Arial" w:hAnsi="Arial" w:cs="Arial"/>
              </w:rPr>
              <w:t xml:space="preserve"> code.</w:t>
            </w:r>
            <w:r w:rsidR="00031D6B">
              <w:rPr>
                <w:rFonts w:ascii="Arial" w:hAnsi="Arial" w:cs="Arial"/>
              </w:rPr>
              <w:t xml:space="preserve"> The committee considered that this would be appropriate and agreed that a minimum value of £25.00 should be </w:t>
            </w:r>
            <w:r w:rsidR="006C4416">
              <w:rPr>
                <w:rFonts w:ascii="Arial" w:hAnsi="Arial" w:cs="Arial"/>
              </w:rPr>
              <w:t>introduced</w:t>
            </w:r>
            <w:r w:rsidR="00031D6B">
              <w:rPr>
                <w:rFonts w:ascii="Arial" w:hAnsi="Arial" w:cs="Arial"/>
              </w:rPr>
              <w:t>.</w:t>
            </w:r>
          </w:p>
          <w:p w:rsidR="00195824" w:rsidRDefault="00195824" w:rsidP="006C4416">
            <w:pPr>
              <w:widowControl w:val="0"/>
              <w:autoSpaceDE w:val="0"/>
              <w:autoSpaceDN w:val="0"/>
              <w:adjustRightInd w:val="0"/>
              <w:spacing w:after="0" w:line="240" w:lineRule="auto"/>
              <w:rPr>
                <w:rFonts w:ascii="Arial" w:hAnsi="Arial" w:cs="Arial"/>
              </w:rPr>
            </w:pPr>
          </w:p>
          <w:p w:rsidR="00195824" w:rsidRDefault="003A719B" w:rsidP="00270A20">
            <w:pPr>
              <w:widowControl w:val="0"/>
              <w:autoSpaceDE w:val="0"/>
              <w:autoSpaceDN w:val="0"/>
              <w:adjustRightInd w:val="0"/>
              <w:spacing w:after="0" w:line="240" w:lineRule="auto"/>
              <w:rPr>
                <w:rFonts w:ascii="Arial" w:hAnsi="Arial" w:cs="Arial"/>
              </w:rPr>
            </w:pPr>
            <w:r>
              <w:rPr>
                <w:rFonts w:ascii="Arial" w:hAnsi="Arial" w:cs="Arial"/>
              </w:rPr>
              <w:t xml:space="preserve">In response to an observation </w:t>
            </w:r>
            <w:r w:rsidR="00270A20">
              <w:rPr>
                <w:rFonts w:ascii="Arial" w:hAnsi="Arial" w:cs="Arial"/>
              </w:rPr>
              <w:t>about the inequity in sanctions available in the employee code versus the elected member code</w:t>
            </w:r>
            <w:r>
              <w:rPr>
                <w:rFonts w:ascii="Arial" w:hAnsi="Arial" w:cs="Arial"/>
              </w:rPr>
              <w:t xml:space="preserve">, the </w:t>
            </w:r>
            <w:r w:rsidR="004E2505">
              <w:rPr>
                <w:rFonts w:ascii="Arial" w:hAnsi="Arial" w:cs="Arial"/>
              </w:rPr>
              <w:t>Monitoring Officer</w:t>
            </w:r>
            <w:r>
              <w:rPr>
                <w:rFonts w:ascii="Arial" w:hAnsi="Arial" w:cs="Arial"/>
              </w:rPr>
              <w:t xml:space="preserve"> </w:t>
            </w:r>
            <w:r w:rsidR="00270A20">
              <w:rPr>
                <w:rFonts w:ascii="Arial" w:hAnsi="Arial" w:cs="Arial"/>
              </w:rPr>
              <w:t xml:space="preserve">stressed that the roles of members and officers were very different. He acknowledged that the standards regime had no ‘teeth’ under current legislation but pointed out that If it was alleged that an elected member had </w:t>
            </w:r>
            <w:r w:rsidR="00270A20">
              <w:rPr>
                <w:rFonts w:ascii="Arial" w:hAnsi="Arial" w:cs="Arial"/>
              </w:rPr>
              <w:lastRenderedPageBreak/>
              <w:t xml:space="preserve">been involved in criminal activity the police would be involved. If an employee were suspended </w:t>
            </w:r>
            <w:r w:rsidR="002B5EF1">
              <w:rPr>
                <w:rFonts w:ascii="Arial" w:hAnsi="Arial" w:cs="Arial"/>
              </w:rPr>
              <w:t>whilst a</w:t>
            </w:r>
            <w:r>
              <w:rPr>
                <w:rFonts w:ascii="Arial" w:hAnsi="Arial" w:cs="Arial"/>
              </w:rPr>
              <w:t xml:space="preserve">n investigation </w:t>
            </w:r>
            <w:r w:rsidR="002B5EF1">
              <w:rPr>
                <w:rFonts w:ascii="Arial" w:hAnsi="Arial" w:cs="Arial"/>
              </w:rPr>
              <w:t>was carrie</w:t>
            </w:r>
            <w:r w:rsidR="00270A20">
              <w:rPr>
                <w:rFonts w:ascii="Arial" w:hAnsi="Arial" w:cs="Arial"/>
              </w:rPr>
              <w:t>d out, it</w:t>
            </w:r>
            <w:r w:rsidR="002B5EF1">
              <w:rPr>
                <w:rFonts w:ascii="Arial" w:hAnsi="Arial" w:cs="Arial"/>
              </w:rPr>
              <w:t xml:space="preserve"> </w:t>
            </w:r>
            <w:r>
              <w:rPr>
                <w:rFonts w:ascii="Arial" w:hAnsi="Arial" w:cs="Arial"/>
              </w:rPr>
              <w:t>could be on full pay or no pay, depending on the type o</w:t>
            </w:r>
            <w:r w:rsidR="002B5EF1">
              <w:rPr>
                <w:rFonts w:ascii="Arial" w:hAnsi="Arial" w:cs="Arial"/>
              </w:rPr>
              <w:t>f allegation being investigated and whether it might constitute gross misconduct. Advice would always be sought from Human Resources.</w:t>
            </w:r>
          </w:p>
          <w:p w:rsidR="00513A4E" w:rsidRDefault="00513A4E" w:rsidP="00270A20">
            <w:pPr>
              <w:widowControl w:val="0"/>
              <w:autoSpaceDE w:val="0"/>
              <w:autoSpaceDN w:val="0"/>
              <w:adjustRightInd w:val="0"/>
              <w:spacing w:after="0" w:line="240" w:lineRule="auto"/>
              <w:rPr>
                <w:rFonts w:ascii="Arial" w:hAnsi="Arial" w:cs="Arial"/>
              </w:rPr>
            </w:pPr>
          </w:p>
          <w:p w:rsidR="00513A4E" w:rsidRDefault="000431F1" w:rsidP="000431F1">
            <w:pPr>
              <w:widowControl w:val="0"/>
              <w:autoSpaceDE w:val="0"/>
              <w:autoSpaceDN w:val="0"/>
              <w:adjustRightInd w:val="0"/>
              <w:spacing w:after="0" w:line="240" w:lineRule="auto"/>
              <w:rPr>
                <w:rFonts w:ascii="Arial" w:hAnsi="Arial" w:cs="Arial"/>
              </w:rPr>
            </w:pPr>
            <w:r>
              <w:rPr>
                <w:rFonts w:ascii="Arial" w:hAnsi="Arial" w:cs="Arial"/>
              </w:rPr>
              <w:t xml:space="preserve">All relevant policies and procedures were referenced in section 2.3 but it was considered appropriate to highlight whistleblowing separately in section 5 in order to reinforce the message that whistleblowing was taken seriously in this authority but </w:t>
            </w:r>
            <w:r w:rsidR="00DA3994">
              <w:rPr>
                <w:rFonts w:ascii="Arial" w:hAnsi="Arial" w:cs="Arial"/>
              </w:rPr>
              <w:t xml:space="preserve">also to remind </w:t>
            </w:r>
            <w:r>
              <w:rPr>
                <w:rFonts w:ascii="Arial" w:hAnsi="Arial" w:cs="Arial"/>
              </w:rPr>
              <w:t>that there were other policies that might be more appropriate in any given context.</w:t>
            </w:r>
          </w:p>
          <w:p w:rsidR="005F58C1" w:rsidRDefault="005F58C1" w:rsidP="000431F1">
            <w:pPr>
              <w:widowControl w:val="0"/>
              <w:autoSpaceDE w:val="0"/>
              <w:autoSpaceDN w:val="0"/>
              <w:adjustRightInd w:val="0"/>
              <w:spacing w:after="0" w:line="240" w:lineRule="auto"/>
              <w:rPr>
                <w:rFonts w:ascii="Arial" w:hAnsi="Arial" w:cs="Arial"/>
              </w:rPr>
            </w:pPr>
          </w:p>
          <w:p w:rsidR="005F58C1" w:rsidRDefault="005F58C1" w:rsidP="000431F1">
            <w:pPr>
              <w:widowControl w:val="0"/>
              <w:autoSpaceDE w:val="0"/>
              <w:autoSpaceDN w:val="0"/>
              <w:adjustRightInd w:val="0"/>
              <w:spacing w:after="0" w:line="240" w:lineRule="auto"/>
              <w:rPr>
                <w:rFonts w:ascii="Arial" w:hAnsi="Arial" w:cs="Arial"/>
              </w:rPr>
            </w:pPr>
            <w:r>
              <w:rPr>
                <w:rFonts w:ascii="Arial" w:hAnsi="Arial" w:cs="Arial"/>
              </w:rPr>
              <w:t>RESOLVED (unanimously) that:</w:t>
            </w:r>
          </w:p>
          <w:p w:rsidR="005F58C1" w:rsidRDefault="005F58C1" w:rsidP="005F58C1">
            <w:pPr>
              <w:pStyle w:val="ListParagraph"/>
              <w:widowControl w:val="0"/>
              <w:numPr>
                <w:ilvl w:val="0"/>
                <w:numId w:val="1"/>
              </w:numPr>
              <w:autoSpaceDE w:val="0"/>
              <w:autoSpaceDN w:val="0"/>
              <w:adjustRightInd w:val="0"/>
              <w:spacing w:after="0" w:line="240" w:lineRule="auto"/>
              <w:rPr>
                <w:rFonts w:ascii="Arial" w:hAnsi="Arial" w:cs="Arial"/>
              </w:rPr>
            </w:pPr>
            <w:r>
              <w:rPr>
                <w:rFonts w:ascii="Arial" w:hAnsi="Arial" w:cs="Arial"/>
              </w:rPr>
              <w:t>The committee welcome the readability and user</w:t>
            </w:r>
            <w:r w:rsidR="00B93C75">
              <w:rPr>
                <w:rFonts w:ascii="Arial" w:hAnsi="Arial" w:cs="Arial"/>
              </w:rPr>
              <w:t xml:space="preserve"> </w:t>
            </w:r>
            <w:r>
              <w:rPr>
                <w:rFonts w:ascii="Arial" w:hAnsi="Arial" w:cs="Arial"/>
              </w:rPr>
              <w:t>friendliness of the revised draft code,</w:t>
            </w:r>
          </w:p>
          <w:p w:rsidR="005F58C1" w:rsidRDefault="005F58C1" w:rsidP="005F58C1">
            <w:pPr>
              <w:pStyle w:val="ListParagraph"/>
              <w:widowControl w:val="0"/>
              <w:numPr>
                <w:ilvl w:val="0"/>
                <w:numId w:val="1"/>
              </w:numPr>
              <w:autoSpaceDE w:val="0"/>
              <w:autoSpaceDN w:val="0"/>
              <w:adjustRightInd w:val="0"/>
              <w:spacing w:after="0" w:line="240" w:lineRule="auto"/>
              <w:rPr>
                <w:rFonts w:ascii="Arial" w:hAnsi="Arial" w:cs="Arial"/>
              </w:rPr>
            </w:pPr>
            <w:r>
              <w:rPr>
                <w:rFonts w:ascii="Arial" w:hAnsi="Arial" w:cs="Arial"/>
              </w:rPr>
              <w:t>section 3.11 be amended to introduce a minimum registerable value of £25.00 for gifts and hospitality,</w:t>
            </w:r>
          </w:p>
          <w:p w:rsidR="005F58C1" w:rsidRPr="005F58C1" w:rsidRDefault="005F58C1" w:rsidP="005F58C1">
            <w:pPr>
              <w:pStyle w:val="ListParagraph"/>
              <w:widowControl w:val="0"/>
              <w:numPr>
                <w:ilvl w:val="0"/>
                <w:numId w:val="1"/>
              </w:num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committee endorse the code for submission to Cabinet prior to full Council for formal adoption as part of the revised Constitution.</w:t>
            </w:r>
          </w:p>
          <w:p w:rsidR="001532F6" w:rsidRDefault="001532F6" w:rsidP="000431F1">
            <w:pPr>
              <w:widowControl w:val="0"/>
              <w:autoSpaceDE w:val="0"/>
              <w:autoSpaceDN w:val="0"/>
              <w:adjustRightInd w:val="0"/>
              <w:spacing w:after="0" w:line="240" w:lineRule="auto"/>
              <w:rPr>
                <w:rFonts w:ascii="Arial" w:hAnsi="Arial" w:cs="Arial"/>
              </w:rPr>
            </w:pPr>
          </w:p>
        </w:tc>
      </w:tr>
      <w:tr w:rsidR="003D706D" w:rsidTr="003D706D">
        <w:tc>
          <w:tcPr>
            <w:tcW w:w="988" w:type="dxa"/>
          </w:tcPr>
          <w:p w:rsidR="003D706D" w:rsidRDefault="003D706D">
            <w:pPr>
              <w:widowControl w:val="0"/>
              <w:autoSpaceDE w:val="0"/>
              <w:autoSpaceDN w:val="0"/>
              <w:adjustRightInd w:val="0"/>
              <w:spacing w:after="0" w:line="240" w:lineRule="auto"/>
              <w:jc w:val="center"/>
              <w:rPr>
                <w:rFonts w:ascii="Arial" w:hAnsi="Arial" w:cs="Arial"/>
              </w:rPr>
            </w:pPr>
            <w:r>
              <w:rPr>
                <w:rFonts w:ascii="Arial" w:hAnsi="Arial" w:cs="Arial"/>
              </w:rPr>
              <w:lastRenderedPageBreak/>
              <w:t>5</w:t>
            </w:r>
          </w:p>
        </w:tc>
        <w:tc>
          <w:tcPr>
            <w:tcW w:w="9355" w:type="dxa"/>
          </w:tcPr>
          <w:p w:rsidR="003D706D" w:rsidRDefault="003D706D">
            <w:pPr>
              <w:widowControl w:val="0"/>
              <w:autoSpaceDE w:val="0"/>
              <w:autoSpaceDN w:val="0"/>
              <w:adjustRightInd w:val="0"/>
              <w:spacing w:after="0" w:line="240" w:lineRule="auto"/>
              <w:rPr>
                <w:rFonts w:ascii="Arial" w:hAnsi="Arial" w:cs="Arial"/>
                <w:b/>
                <w:bCs/>
              </w:rPr>
            </w:pPr>
            <w:r>
              <w:rPr>
                <w:rFonts w:ascii="Arial" w:hAnsi="Arial" w:cs="Arial"/>
                <w:b/>
                <w:bCs/>
              </w:rPr>
              <w:t>Monitoring Officer Update</w:t>
            </w:r>
          </w:p>
          <w:p w:rsidR="003D706D" w:rsidRDefault="003D706D">
            <w:pPr>
              <w:widowControl w:val="0"/>
              <w:autoSpaceDE w:val="0"/>
              <w:autoSpaceDN w:val="0"/>
              <w:adjustRightInd w:val="0"/>
              <w:spacing w:after="0" w:line="240" w:lineRule="auto"/>
              <w:rPr>
                <w:rFonts w:ascii="Arial" w:hAnsi="Arial" w:cs="Arial"/>
              </w:rPr>
            </w:pPr>
          </w:p>
          <w:p w:rsidR="00EB3E51" w:rsidRDefault="00EB3E51">
            <w:pPr>
              <w:widowControl w:val="0"/>
              <w:autoSpaceDE w:val="0"/>
              <w:autoSpaceDN w:val="0"/>
              <w:adjustRightInd w:val="0"/>
              <w:spacing w:after="0" w:line="240" w:lineRule="auto"/>
              <w:rPr>
                <w:rFonts w:ascii="Arial" w:hAnsi="Arial" w:cs="Arial"/>
              </w:rPr>
            </w:pPr>
            <w:r>
              <w:rPr>
                <w:rFonts w:ascii="Arial" w:hAnsi="Arial" w:cs="Arial"/>
              </w:rPr>
              <w:t xml:space="preserve">The </w:t>
            </w:r>
            <w:r w:rsidR="00B06737">
              <w:rPr>
                <w:rFonts w:ascii="Arial" w:hAnsi="Arial" w:cs="Arial"/>
              </w:rPr>
              <w:t xml:space="preserve">Monitoring Officer presented the report </w:t>
            </w:r>
            <w:r w:rsidR="0003251A">
              <w:rPr>
                <w:rFonts w:ascii="Arial" w:hAnsi="Arial" w:cs="Arial"/>
              </w:rPr>
              <w:t xml:space="preserve">which </w:t>
            </w:r>
            <w:r w:rsidR="00B06737">
              <w:rPr>
                <w:rFonts w:ascii="Arial" w:hAnsi="Arial" w:cs="Arial"/>
              </w:rPr>
              <w:t>outlin</w:t>
            </w:r>
            <w:r w:rsidR="0003251A">
              <w:rPr>
                <w:rFonts w:ascii="Arial" w:hAnsi="Arial" w:cs="Arial"/>
              </w:rPr>
              <w:t>ed</w:t>
            </w:r>
            <w:r w:rsidR="00B06737">
              <w:rPr>
                <w:rFonts w:ascii="Arial" w:hAnsi="Arial" w:cs="Arial"/>
              </w:rPr>
              <w:t xml:space="preserve"> two issues d</w:t>
            </w:r>
            <w:r w:rsidR="0003251A">
              <w:rPr>
                <w:rFonts w:ascii="Arial" w:hAnsi="Arial" w:cs="Arial"/>
              </w:rPr>
              <w:t>rawn from recent investigations for the committee to consider.</w:t>
            </w:r>
            <w:r w:rsidR="00DF6ED4">
              <w:rPr>
                <w:rFonts w:ascii="Arial" w:hAnsi="Arial" w:cs="Arial"/>
              </w:rPr>
              <w:t xml:space="preserve"> These related to the importance of members being aware of the Data Protection Act 19</w:t>
            </w:r>
            <w:r w:rsidR="00127BD8">
              <w:rPr>
                <w:rFonts w:ascii="Arial" w:hAnsi="Arial" w:cs="Arial"/>
              </w:rPr>
              <w:t>9</w:t>
            </w:r>
            <w:r w:rsidR="00DF6ED4">
              <w:rPr>
                <w:rFonts w:ascii="Arial" w:hAnsi="Arial" w:cs="Arial"/>
              </w:rPr>
              <w:t>8 when representing constituents and the issue of confid</w:t>
            </w:r>
            <w:r w:rsidR="003548E1">
              <w:rPr>
                <w:rFonts w:ascii="Arial" w:hAnsi="Arial" w:cs="Arial"/>
              </w:rPr>
              <w:t>entiality whilst an allegation wa</w:t>
            </w:r>
            <w:r w:rsidR="00DF6ED4">
              <w:rPr>
                <w:rFonts w:ascii="Arial" w:hAnsi="Arial" w:cs="Arial"/>
              </w:rPr>
              <w:t>s being investigated.</w:t>
            </w:r>
          </w:p>
          <w:p w:rsidR="00EB3E51" w:rsidRDefault="00EB3E51">
            <w:pPr>
              <w:widowControl w:val="0"/>
              <w:autoSpaceDE w:val="0"/>
              <w:autoSpaceDN w:val="0"/>
              <w:adjustRightInd w:val="0"/>
              <w:spacing w:after="0" w:line="240" w:lineRule="auto"/>
              <w:rPr>
                <w:rFonts w:ascii="Arial" w:hAnsi="Arial" w:cs="Arial"/>
              </w:rPr>
            </w:pPr>
          </w:p>
          <w:p w:rsidR="00D80D79" w:rsidRDefault="00347DBA" w:rsidP="004232E9">
            <w:pPr>
              <w:widowControl w:val="0"/>
              <w:autoSpaceDE w:val="0"/>
              <w:autoSpaceDN w:val="0"/>
              <w:adjustRightInd w:val="0"/>
              <w:spacing w:after="0" w:line="240" w:lineRule="auto"/>
              <w:rPr>
                <w:rFonts w:ascii="Arial" w:hAnsi="Arial" w:cs="Arial"/>
              </w:rPr>
            </w:pPr>
            <w:r>
              <w:rPr>
                <w:rFonts w:ascii="Arial" w:hAnsi="Arial" w:cs="Arial"/>
              </w:rPr>
              <w:t>In relation to data protection, t</w:t>
            </w:r>
            <w:r w:rsidR="00221483">
              <w:rPr>
                <w:rFonts w:ascii="Arial" w:hAnsi="Arial" w:cs="Arial"/>
              </w:rPr>
              <w:t xml:space="preserve">he Monitoring Officer stressed the need for members to obtain the specific consent and permission of constituents </w:t>
            </w:r>
            <w:r w:rsidR="004C390D">
              <w:rPr>
                <w:rFonts w:ascii="Arial" w:hAnsi="Arial" w:cs="Arial"/>
              </w:rPr>
              <w:t xml:space="preserve">(and any third parties) </w:t>
            </w:r>
            <w:r w:rsidR="00221483">
              <w:rPr>
                <w:rFonts w:ascii="Arial" w:hAnsi="Arial" w:cs="Arial"/>
              </w:rPr>
              <w:t>before they contacted</w:t>
            </w:r>
            <w:r w:rsidR="004C390D">
              <w:rPr>
                <w:rFonts w:ascii="Arial" w:hAnsi="Arial" w:cs="Arial"/>
              </w:rPr>
              <w:t xml:space="preserve"> the Council on a constituent’s</w:t>
            </w:r>
            <w:r w:rsidR="00221483">
              <w:rPr>
                <w:rFonts w:ascii="Arial" w:hAnsi="Arial" w:cs="Arial"/>
              </w:rPr>
              <w:t xml:space="preserve"> behalf.</w:t>
            </w:r>
            <w:r w:rsidR="001B38C2">
              <w:rPr>
                <w:rFonts w:ascii="Arial" w:hAnsi="Arial" w:cs="Arial"/>
              </w:rPr>
              <w:t xml:space="preserve"> Some members of the committee confirmed that they already did this and the committee commented that it would be useful if members could access a generic form/letter of authorisation that they could use.</w:t>
            </w:r>
            <w:r w:rsidR="006D40B4">
              <w:rPr>
                <w:rFonts w:ascii="Arial" w:hAnsi="Arial" w:cs="Arial"/>
              </w:rPr>
              <w:t xml:space="preserve"> They agreed it would be helpful to produce something ahead of the elections but it should be included</w:t>
            </w:r>
            <w:r w:rsidR="004232E9">
              <w:rPr>
                <w:rFonts w:ascii="Arial" w:hAnsi="Arial" w:cs="Arial"/>
              </w:rPr>
              <w:t xml:space="preserve"> explicitly</w:t>
            </w:r>
            <w:r w:rsidR="006D40B4">
              <w:rPr>
                <w:rFonts w:ascii="Arial" w:hAnsi="Arial" w:cs="Arial"/>
              </w:rPr>
              <w:t xml:space="preserve"> in the </w:t>
            </w:r>
            <w:r w:rsidR="004232E9">
              <w:rPr>
                <w:rFonts w:ascii="Arial" w:hAnsi="Arial" w:cs="Arial"/>
              </w:rPr>
              <w:t xml:space="preserve">member </w:t>
            </w:r>
            <w:r w:rsidR="006D40B4">
              <w:rPr>
                <w:rFonts w:ascii="Arial" w:hAnsi="Arial" w:cs="Arial"/>
              </w:rPr>
              <w:t xml:space="preserve">induction process </w:t>
            </w:r>
            <w:r w:rsidR="004232E9">
              <w:rPr>
                <w:rFonts w:ascii="Arial" w:hAnsi="Arial" w:cs="Arial"/>
              </w:rPr>
              <w:t>following the elections in May.</w:t>
            </w:r>
          </w:p>
          <w:p w:rsidR="003B32C6" w:rsidRDefault="003B32C6" w:rsidP="004232E9">
            <w:pPr>
              <w:widowControl w:val="0"/>
              <w:autoSpaceDE w:val="0"/>
              <w:autoSpaceDN w:val="0"/>
              <w:adjustRightInd w:val="0"/>
              <w:spacing w:after="0" w:line="240" w:lineRule="auto"/>
              <w:rPr>
                <w:rFonts w:ascii="Arial" w:hAnsi="Arial" w:cs="Arial"/>
              </w:rPr>
            </w:pPr>
          </w:p>
          <w:p w:rsidR="003B32C6" w:rsidRDefault="003B32C6" w:rsidP="00F618BC">
            <w:pPr>
              <w:widowControl w:val="0"/>
              <w:autoSpaceDE w:val="0"/>
              <w:autoSpaceDN w:val="0"/>
              <w:adjustRightInd w:val="0"/>
              <w:spacing w:after="0" w:line="240" w:lineRule="auto"/>
              <w:rPr>
                <w:rFonts w:ascii="Arial" w:hAnsi="Arial" w:cs="Arial"/>
              </w:rPr>
            </w:pPr>
            <w:r>
              <w:rPr>
                <w:rFonts w:ascii="Arial" w:hAnsi="Arial" w:cs="Arial"/>
              </w:rPr>
              <w:t>In relation to confidentiality in the course of an investigation into an allegation, members acknowledged that whilst discussing a complaint with</w:t>
            </w:r>
            <w:r w:rsidR="00212451">
              <w:rPr>
                <w:rFonts w:ascii="Arial" w:hAnsi="Arial" w:cs="Arial"/>
              </w:rPr>
              <w:t xml:space="preserve"> </w:t>
            </w:r>
            <w:r w:rsidR="00400EA2">
              <w:rPr>
                <w:rFonts w:ascii="Arial" w:hAnsi="Arial" w:cs="Arial"/>
              </w:rPr>
              <w:t xml:space="preserve">the local media </w:t>
            </w:r>
            <w:r w:rsidR="005258EA">
              <w:rPr>
                <w:rFonts w:ascii="Arial" w:hAnsi="Arial" w:cs="Arial"/>
              </w:rPr>
              <w:t xml:space="preserve">or on social media </w:t>
            </w:r>
            <w:r w:rsidR="00400EA2">
              <w:rPr>
                <w:rFonts w:ascii="Arial" w:hAnsi="Arial" w:cs="Arial"/>
              </w:rPr>
              <w:t xml:space="preserve">might </w:t>
            </w:r>
            <w:r>
              <w:rPr>
                <w:rFonts w:ascii="Arial" w:hAnsi="Arial" w:cs="Arial"/>
              </w:rPr>
              <w:t>prejudic</w:t>
            </w:r>
            <w:r w:rsidR="00BD137F">
              <w:rPr>
                <w:rFonts w:ascii="Arial" w:hAnsi="Arial" w:cs="Arial"/>
              </w:rPr>
              <w:t>e</w:t>
            </w:r>
            <w:r>
              <w:rPr>
                <w:rFonts w:ascii="Arial" w:hAnsi="Arial" w:cs="Arial"/>
              </w:rPr>
              <w:t xml:space="preserve"> an investigation</w:t>
            </w:r>
            <w:r w:rsidR="00D650E2">
              <w:rPr>
                <w:rFonts w:ascii="Arial" w:hAnsi="Arial" w:cs="Arial"/>
              </w:rPr>
              <w:t xml:space="preserve">, it was not possible to bar members from </w:t>
            </w:r>
            <w:r w:rsidR="005258EA">
              <w:rPr>
                <w:rFonts w:ascii="Arial" w:hAnsi="Arial" w:cs="Arial"/>
              </w:rPr>
              <w:t>doing so</w:t>
            </w:r>
            <w:r w:rsidR="00D650E2">
              <w:rPr>
                <w:rFonts w:ascii="Arial" w:hAnsi="Arial" w:cs="Arial"/>
              </w:rPr>
              <w:t xml:space="preserve"> if they chose to do so.</w:t>
            </w:r>
            <w:r w:rsidR="00261953">
              <w:rPr>
                <w:rFonts w:ascii="Arial" w:hAnsi="Arial" w:cs="Arial"/>
              </w:rPr>
              <w:t xml:space="preserve"> With this in mind, the committee </w:t>
            </w:r>
            <w:r w:rsidR="0080236F">
              <w:rPr>
                <w:rFonts w:ascii="Arial" w:hAnsi="Arial" w:cs="Arial"/>
              </w:rPr>
              <w:t>agreed that a letter should be sent to group leaders asking them to reiterate to their members</w:t>
            </w:r>
            <w:r w:rsidR="0093421E">
              <w:rPr>
                <w:rFonts w:ascii="Arial" w:hAnsi="Arial" w:cs="Arial"/>
              </w:rPr>
              <w:t xml:space="preserve"> </w:t>
            </w:r>
            <w:r w:rsidR="00736D40">
              <w:rPr>
                <w:rFonts w:ascii="Arial" w:hAnsi="Arial" w:cs="Arial"/>
              </w:rPr>
              <w:t>that</w:t>
            </w:r>
            <w:r w:rsidR="0093421E">
              <w:rPr>
                <w:rFonts w:ascii="Arial" w:hAnsi="Arial" w:cs="Arial"/>
              </w:rPr>
              <w:t xml:space="preserve"> complainants and subject members</w:t>
            </w:r>
            <w:r w:rsidR="00736D40">
              <w:rPr>
                <w:rFonts w:ascii="Arial" w:hAnsi="Arial" w:cs="Arial"/>
              </w:rPr>
              <w:t xml:space="preserve"> should</w:t>
            </w:r>
            <w:r w:rsidR="0093421E">
              <w:rPr>
                <w:rFonts w:ascii="Arial" w:hAnsi="Arial" w:cs="Arial"/>
              </w:rPr>
              <w:t xml:space="preserve"> not speak to the press </w:t>
            </w:r>
            <w:r w:rsidR="00736D40">
              <w:rPr>
                <w:rFonts w:ascii="Arial" w:hAnsi="Arial" w:cs="Arial"/>
              </w:rPr>
              <w:t xml:space="preserve">about any complaint or discuss it on social media </w:t>
            </w:r>
            <w:r w:rsidR="00F618BC">
              <w:rPr>
                <w:rFonts w:ascii="Arial" w:hAnsi="Arial" w:cs="Arial"/>
              </w:rPr>
              <w:t>until such time</w:t>
            </w:r>
            <w:r w:rsidR="005258EA">
              <w:rPr>
                <w:rFonts w:ascii="Arial" w:hAnsi="Arial" w:cs="Arial"/>
              </w:rPr>
              <w:t xml:space="preserve"> as</w:t>
            </w:r>
            <w:r w:rsidR="00F618BC">
              <w:rPr>
                <w:rFonts w:ascii="Arial" w:hAnsi="Arial" w:cs="Arial"/>
              </w:rPr>
              <w:t xml:space="preserve"> </w:t>
            </w:r>
            <w:r w:rsidR="00736D40">
              <w:rPr>
                <w:rFonts w:ascii="Arial" w:hAnsi="Arial" w:cs="Arial"/>
              </w:rPr>
              <w:t>it</w:t>
            </w:r>
            <w:r w:rsidR="0093421E">
              <w:rPr>
                <w:rFonts w:ascii="Arial" w:hAnsi="Arial" w:cs="Arial"/>
              </w:rPr>
              <w:t xml:space="preserve"> had been fully dealt with</w:t>
            </w:r>
            <w:r w:rsidR="007E71B1">
              <w:rPr>
                <w:rFonts w:ascii="Arial" w:hAnsi="Arial" w:cs="Arial"/>
              </w:rPr>
              <w:t xml:space="preserve"> and that the Hearings Procedure should be amended to mirror this intent</w:t>
            </w:r>
            <w:r w:rsidR="0093421E">
              <w:rPr>
                <w:rFonts w:ascii="Arial" w:hAnsi="Arial" w:cs="Arial"/>
              </w:rPr>
              <w:t xml:space="preserve">. </w:t>
            </w:r>
          </w:p>
          <w:p w:rsidR="00736D40" w:rsidRDefault="00736D40" w:rsidP="00F618BC">
            <w:pPr>
              <w:widowControl w:val="0"/>
              <w:autoSpaceDE w:val="0"/>
              <w:autoSpaceDN w:val="0"/>
              <w:adjustRightInd w:val="0"/>
              <w:spacing w:after="0" w:line="240" w:lineRule="auto"/>
              <w:rPr>
                <w:rFonts w:ascii="Arial" w:hAnsi="Arial" w:cs="Arial"/>
              </w:rPr>
            </w:pPr>
          </w:p>
          <w:p w:rsidR="00736D40" w:rsidRDefault="00736D40" w:rsidP="00F618BC">
            <w:pPr>
              <w:widowControl w:val="0"/>
              <w:autoSpaceDE w:val="0"/>
              <w:autoSpaceDN w:val="0"/>
              <w:adjustRightInd w:val="0"/>
              <w:spacing w:after="0" w:line="240" w:lineRule="auto"/>
              <w:rPr>
                <w:rFonts w:ascii="Arial" w:hAnsi="Arial" w:cs="Arial"/>
              </w:rPr>
            </w:pPr>
            <w:r>
              <w:rPr>
                <w:rFonts w:ascii="Arial" w:hAnsi="Arial" w:cs="Arial"/>
              </w:rPr>
              <w:t>RESOLVED (unanimously) that:</w:t>
            </w:r>
          </w:p>
          <w:p w:rsidR="00736D40" w:rsidRDefault="00736D40" w:rsidP="00736D40">
            <w:pPr>
              <w:pStyle w:val="ListParagraph"/>
              <w:widowControl w:val="0"/>
              <w:numPr>
                <w:ilvl w:val="0"/>
                <w:numId w:val="2"/>
              </w:numPr>
              <w:autoSpaceDE w:val="0"/>
              <w:autoSpaceDN w:val="0"/>
              <w:adjustRightInd w:val="0"/>
              <w:spacing w:after="0" w:line="240" w:lineRule="auto"/>
              <w:rPr>
                <w:rFonts w:ascii="Arial" w:hAnsi="Arial" w:cs="Arial"/>
              </w:rPr>
            </w:pPr>
            <w:r>
              <w:rPr>
                <w:rFonts w:ascii="Arial" w:hAnsi="Arial" w:cs="Arial"/>
              </w:rPr>
              <w:t xml:space="preserve">the report be noted, </w:t>
            </w:r>
          </w:p>
          <w:p w:rsidR="00736D40" w:rsidRDefault="00736D40" w:rsidP="00736D40">
            <w:pPr>
              <w:pStyle w:val="ListParagraph"/>
              <w:widowControl w:val="0"/>
              <w:numPr>
                <w:ilvl w:val="0"/>
                <w:numId w:val="2"/>
              </w:numPr>
              <w:autoSpaceDE w:val="0"/>
              <w:autoSpaceDN w:val="0"/>
              <w:adjustRightInd w:val="0"/>
              <w:spacing w:after="0" w:line="240" w:lineRule="auto"/>
              <w:rPr>
                <w:rFonts w:ascii="Arial" w:hAnsi="Arial" w:cs="Arial"/>
              </w:rPr>
            </w:pPr>
            <w:r>
              <w:rPr>
                <w:rFonts w:ascii="Arial" w:hAnsi="Arial" w:cs="Arial"/>
              </w:rPr>
              <w:t xml:space="preserve">a letter be sent to group leaders to ask them to reiterate to their members that complainants and subject members should not speak to the press about any complaint or discuss it on social media until such time </w:t>
            </w:r>
            <w:r w:rsidR="009A4015">
              <w:rPr>
                <w:rFonts w:ascii="Arial" w:hAnsi="Arial" w:cs="Arial"/>
              </w:rPr>
              <w:t xml:space="preserve">as </w:t>
            </w:r>
            <w:r>
              <w:rPr>
                <w:rFonts w:ascii="Arial" w:hAnsi="Arial" w:cs="Arial"/>
              </w:rPr>
              <w:t>it has been dealt with, and</w:t>
            </w:r>
          </w:p>
          <w:p w:rsidR="00736D40" w:rsidRDefault="00736D40" w:rsidP="00736D40">
            <w:pPr>
              <w:pStyle w:val="ListParagraph"/>
              <w:widowControl w:val="0"/>
              <w:numPr>
                <w:ilvl w:val="0"/>
                <w:numId w:val="2"/>
              </w:num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Hearings Procedure be amended similarly to recommend that members should not speak to the press about any complaint or discuss it on social media until such time as it has been dealt with.</w:t>
            </w:r>
          </w:p>
          <w:p w:rsidR="00A05501" w:rsidRPr="00736D40" w:rsidRDefault="00A05501" w:rsidP="00A05501">
            <w:pPr>
              <w:pStyle w:val="ListParagraph"/>
              <w:widowControl w:val="0"/>
              <w:autoSpaceDE w:val="0"/>
              <w:autoSpaceDN w:val="0"/>
              <w:adjustRightInd w:val="0"/>
              <w:spacing w:after="0" w:line="240" w:lineRule="auto"/>
              <w:rPr>
                <w:rFonts w:ascii="Arial" w:hAnsi="Arial" w:cs="Arial"/>
              </w:rPr>
            </w:pPr>
          </w:p>
        </w:tc>
      </w:tr>
    </w:tbl>
    <w:p w:rsidR="00F5438E" w:rsidRDefault="00F5438E">
      <w:pPr>
        <w:widowControl w:val="0"/>
        <w:autoSpaceDE w:val="0"/>
        <w:autoSpaceDN w:val="0"/>
        <w:adjustRightInd w:val="0"/>
        <w:spacing w:after="0" w:line="240" w:lineRule="auto"/>
        <w:rPr>
          <w:rFonts w:ascii="Arial" w:hAnsi="Arial" w:cs="Arial"/>
        </w:rPr>
      </w:pPr>
    </w:p>
    <w:p w:rsidR="005F4F22" w:rsidRDefault="005F4F22" w:rsidP="009E2F04">
      <w:pPr>
        <w:widowControl w:val="0"/>
        <w:autoSpaceDE w:val="0"/>
        <w:autoSpaceDN w:val="0"/>
        <w:adjustRightInd w:val="0"/>
        <w:spacing w:after="0" w:line="240" w:lineRule="auto"/>
        <w:rPr>
          <w:rFonts w:ascii="Arial" w:hAnsi="Arial" w:cs="Arial"/>
        </w:rPr>
      </w:pPr>
    </w:p>
    <w:p w:rsidR="00A05501" w:rsidRDefault="00A05501" w:rsidP="009E2F04">
      <w:pPr>
        <w:widowControl w:val="0"/>
        <w:autoSpaceDE w:val="0"/>
        <w:autoSpaceDN w:val="0"/>
        <w:adjustRightInd w:val="0"/>
        <w:spacing w:after="0" w:line="240" w:lineRule="auto"/>
        <w:rPr>
          <w:rFonts w:ascii="Arial" w:hAnsi="Arial" w:cs="Arial"/>
        </w:rPr>
      </w:pPr>
    </w:p>
    <w:p w:rsidR="00A05501" w:rsidRDefault="00A05501" w:rsidP="009E2F04">
      <w:pPr>
        <w:widowControl w:val="0"/>
        <w:autoSpaceDE w:val="0"/>
        <w:autoSpaceDN w:val="0"/>
        <w:adjustRightInd w:val="0"/>
        <w:spacing w:after="0" w:line="240" w:lineRule="auto"/>
        <w:rPr>
          <w:rFonts w:ascii="Arial" w:hAnsi="Arial" w:cs="Arial"/>
        </w:rPr>
      </w:pPr>
    </w:p>
    <w:p w:rsidR="00A05501" w:rsidRDefault="00A05501" w:rsidP="009E2F04">
      <w:pPr>
        <w:widowControl w:val="0"/>
        <w:autoSpaceDE w:val="0"/>
        <w:autoSpaceDN w:val="0"/>
        <w:adjustRightInd w:val="0"/>
        <w:spacing w:after="0" w:line="240" w:lineRule="auto"/>
        <w:rPr>
          <w:rFonts w:ascii="Arial" w:hAnsi="Arial" w:cs="Arial"/>
        </w:rPr>
      </w:pPr>
    </w:p>
    <w:p w:rsidR="00A05501" w:rsidRDefault="00F5438E" w:rsidP="00A05501">
      <w:pPr>
        <w:widowControl w:val="0"/>
        <w:autoSpaceDE w:val="0"/>
        <w:autoSpaceDN w:val="0"/>
        <w:adjustRightInd w:val="0"/>
        <w:spacing w:after="0" w:line="240" w:lineRule="auto"/>
        <w:jc w:val="right"/>
        <w:rPr>
          <w:rFonts w:ascii="Arial" w:hAnsi="Arial" w:cs="Arial"/>
        </w:rPr>
      </w:pPr>
      <w:r>
        <w:rPr>
          <w:rFonts w:ascii="Arial" w:hAnsi="Arial" w:cs="Arial"/>
        </w:rPr>
        <w:t>......................................................................  Chairman</w:t>
      </w:r>
    </w:p>
    <w:p w:rsidR="00A05501" w:rsidRDefault="00A05501" w:rsidP="00A05501">
      <w:pPr>
        <w:widowControl w:val="0"/>
        <w:autoSpaceDE w:val="0"/>
        <w:autoSpaceDN w:val="0"/>
        <w:adjustRightInd w:val="0"/>
        <w:spacing w:after="0" w:line="240" w:lineRule="auto"/>
        <w:jc w:val="right"/>
        <w:rPr>
          <w:rFonts w:ascii="Arial" w:hAnsi="Arial" w:cs="Arial"/>
        </w:rPr>
      </w:pPr>
    </w:p>
    <w:p w:rsidR="00A05501" w:rsidRDefault="00A05501" w:rsidP="00A05501">
      <w:pPr>
        <w:widowControl w:val="0"/>
        <w:autoSpaceDE w:val="0"/>
        <w:autoSpaceDN w:val="0"/>
        <w:adjustRightInd w:val="0"/>
        <w:spacing w:after="0" w:line="240" w:lineRule="auto"/>
        <w:rPr>
          <w:rFonts w:ascii="Arial" w:hAnsi="Arial" w:cs="Arial"/>
        </w:rPr>
      </w:pPr>
      <w:r>
        <w:rPr>
          <w:rFonts w:ascii="Arial" w:hAnsi="Arial" w:cs="Arial"/>
        </w:rPr>
        <w:t xml:space="preserve">The meeting </w:t>
      </w:r>
      <w:r>
        <w:rPr>
          <w:rFonts w:ascii="Arial" w:hAnsi="Arial" w:cs="Arial"/>
        </w:rPr>
        <w:t>finished a</w:t>
      </w:r>
      <w:r>
        <w:rPr>
          <w:rFonts w:ascii="Arial" w:hAnsi="Arial" w:cs="Arial"/>
        </w:rPr>
        <w:t>t 4.44pm.</w:t>
      </w:r>
    </w:p>
    <w:p w:rsidR="00A05501" w:rsidRDefault="00A05501" w:rsidP="00A05501">
      <w:pPr>
        <w:widowControl w:val="0"/>
        <w:autoSpaceDE w:val="0"/>
        <w:autoSpaceDN w:val="0"/>
        <w:adjustRightInd w:val="0"/>
        <w:spacing w:after="0" w:line="240" w:lineRule="auto"/>
        <w:rPr>
          <w:rFonts w:ascii="Arial" w:hAnsi="Arial" w:cs="Arial"/>
        </w:rPr>
      </w:pPr>
    </w:p>
    <w:sectPr w:rsidR="00A05501" w:rsidSect="00A05501">
      <w:headerReference w:type="default" r:id="rId7"/>
      <w:footerReference w:type="default" r:id="rId8"/>
      <w:pgSz w:w="11906" w:h="16838"/>
      <w:pgMar w:top="1134" w:right="794" w:bottom="568" w:left="794" w:header="720" w:footer="14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46" w:rsidRDefault="005F2B46" w:rsidP="005F2B46">
      <w:pPr>
        <w:spacing w:after="0" w:line="240" w:lineRule="auto"/>
      </w:pPr>
      <w:r>
        <w:separator/>
      </w:r>
    </w:p>
  </w:endnote>
  <w:endnote w:type="continuationSeparator" w:id="0">
    <w:p w:rsidR="005F2B46" w:rsidRDefault="005F2B46" w:rsidP="005F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46" w:rsidRDefault="005F2B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46" w:rsidRDefault="005F2B46" w:rsidP="005F2B46">
      <w:pPr>
        <w:spacing w:after="0" w:line="240" w:lineRule="auto"/>
      </w:pPr>
      <w:r>
        <w:separator/>
      </w:r>
    </w:p>
  </w:footnote>
  <w:footnote w:type="continuationSeparator" w:id="0">
    <w:p w:rsidR="005F2B46" w:rsidRDefault="005F2B46" w:rsidP="005F2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333833"/>
      <w:docPartObj>
        <w:docPartGallery w:val="Page Numbers (Top of Page)"/>
        <w:docPartUnique/>
      </w:docPartObj>
    </w:sdtPr>
    <w:sdtEndPr>
      <w:rPr>
        <w:noProof/>
      </w:rPr>
    </w:sdtEndPr>
    <w:sdtContent>
      <w:p w:rsidR="005F2B46" w:rsidRDefault="005F2B46">
        <w:pPr>
          <w:pStyle w:val="Header"/>
          <w:jc w:val="center"/>
        </w:pPr>
        <w:r>
          <w:fldChar w:fldCharType="begin"/>
        </w:r>
        <w:r>
          <w:instrText xml:space="preserve"> PAGE   \* MERGEFORMAT </w:instrText>
        </w:r>
        <w:r>
          <w:fldChar w:fldCharType="separate"/>
        </w:r>
        <w:r w:rsidR="00F55242">
          <w:rPr>
            <w:noProof/>
          </w:rPr>
          <w:t>2</w:t>
        </w:r>
        <w:r>
          <w:rPr>
            <w:noProof/>
          </w:rPr>
          <w:fldChar w:fldCharType="end"/>
        </w:r>
      </w:p>
    </w:sdtContent>
  </w:sdt>
  <w:p w:rsidR="005F2B46" w:rsidRDefault="005F2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659CF"/>
    <w:multiLevelType w:val="hybridMultilevel"/>
    <w:tmpl w:val="7C240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57109C"/>
    <w:multiLevelType w:val="hybridMultilevel"/>
    <w:tmpl w:val="D55A96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83"/>
    <w:rsid w:val="00031922"/>
    <w:rsid w:val="00031D6B"/>
    <w:rsid w:val="0003251A"/>
    <w:rsid w:val="000431F1"/>
    <w:rsid w:val="000E145F"/>
    <w:rsid w:val="00127BD8"/>
    <w:rsid w:val="001532F6"/>
    <w:rsid w:val="00195824"/>
    <w:rsid w:val="001B38C2"/>
    <w:rsid w:val="00212451"/>
    <w:rsid w:val="00221483"/>
    <w:rsid w:val="00261953"/>
    <w:rsid w:val="00270A20"/>
    <w:rsid w:val="002877C9"/>
    <w:rsid w:val="002B1F83"/>
    <w:rsid w:val="002B5EF1"/>
    <w:rsid w:val="002F73D5"/>
    <w:rsid w:val="00347DBA"/>
    <w:rsid w:val="003548E1"/>
    <w:rsid w:val="003A719B"/>
    <w:rsid w:val="003B32C6"/>
    <w:rsid w:val="003D706D"/>
    <w:rsid w:val="00400EA2"/>
    <w:rsid w:val="004232E9"/>
    <w:rsid w:val="00423AA2"/>
    <w:rsid w:val="004C390D"/>
    <w:rsid w:val="004E2505"/>
    <w:rsid w:val="00513A4E"/>
    <w:rsid w:val="005258EA"/>
    <w:rsid w:val="00594025"/>
    <w:rsid w:val="005F2B46"/>
    <w:rsid w:val="005F4F22"/>
    <w:rsid w:val="005F58C1"/>
    <w:rsid w:val="006C4416"/>
    <w:rsid w:val="006D40B4"/>
    <w:rsid w:val="00736D40"/>
    <w:rsid w:val="00740227"/>
    <w:rsid w:val="007A53A4"/>
    <w:rsid w:val="007D7EC8"/>
    <w:rsid w:val="007E71B1"/>
    <w:rsid w:val="0080236F"/>
    <w:rsid w:val="00871230"/>
    <w:rsid w:val="008936FA"/>
    <w:rsid w:val="0093421E"/>
    <w:rsid w:val="009A4015"/>
    <w:rsid w:val="009D75DE"/>
    <w:rsid w:val="009E2F04"/>
    <w:rsid w:val="00A05501"/>
    <w:rsid w:val="00AE36E0"/>
    <w:rsid w:val="00B06737"/>
    <w:rsid w:val="00B60A9B"/>
    <w:rsid w:val="00B93C75"/>
    <w:rsid w:val="00BC2FCA"/>
    <w:rsid w:val="00BD137F"/>
    <w:rsid w:val="00BD6A29"/>
    <w:rsid w:val="00BF03A7"/>
    <w:rsid w:val="00C25BAB"/>
    <w:rsid w:val="00D650E2"/>
    <w:rsid w:val="00D80D79"/>
    <w:rsid w:val="00DA3994"/>
    <w:rsid w:val="00DD394B"/>
    <w:rsid w:val="00DF6ED4"/>
    <w:rsid w:val="00EB3E51"/>
    <w:rsid w:val="00EC0C13"/>
    <w:rsid w:val="00F14432"/>
    <w:rsid w:val="00F5438E"/>
    <w:rsid w:val="00F55242"/>
    <w:rsid w:val="00F6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F7DA492-F805-40DA-9618-5991093F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8C1"/>
    <w:pPr>
      <w:ind w:left="720"/>
      <w:contextualSpacing/>
    </w:pPr>
  </w:style>
  <w:style w:type="paragraph" w:styleId="BalloonText">
    <w:name w:val="Balloon Text"/>
    <w:basedOn w:val="Normal"/>
    <w:link w:val="BalloonTextChar"/>
    <w:uiPriority w:val="99"/>
    <w:semiHidden/>
    <w:unhideWhenUsed/>
    <w:rsid w:val="009D7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DE"/>
    <w:rPr>
      <w:rFonts w:ascii="Segoe UI" w:hAnsi="Segoe UI" w:cs="Segoe UI"/>
      <w:sz w:val="18"/>
      <w:szCs w:val="18"/>
    </w:rPr>
  </w:style>
  <w:style w:type="paragraph" w:styleId="Header">
    <w:name w:val="header"/>
    <w:basedOn w:val="Normal"/>
    <w:link w:val="HeaderChar"/>
    <w:uiPriority w:val="99"/>
    <w:unhideWhenUsed/>
    <w:rsid w:val="005F2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B46"/>
  </w:style>
  <w:style w:type="paragraph" w:styleId="Footer">
    <w:name w:val="footer"/>
    <w:basedOn w:val="Normal"/>
    <w:link w:val="FooterChar"/>
    <w:uiPriority w:val="99"/>
    <w:unhideWhenUsed/>
    <w:rsid w:val="005F2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Eddleston, Carol</dc:creator>
  <cp:keywords/>
  <dc:description/>
  <cp:lastModifiedBy>Houlker, Andy</cp:lastModifiedBy>
  <cp:revision>67</cp:revision>
  <cp:lastPrinted>2015-02-24T14:15:00Z</cp:lastPrinted>
  <dcterms:created xsi:type="dcterms:W3CDTF">2015-02-24T09:02:00Z</dcterms:created>
  <dcterms:modified xsi:type="dcterms:W3CDTF">2016-11-29T12:49:00Z</dcterms:modified>
</cp:coreProperties>
</file>